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Immigrant Welcome Center</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Job Description: </w:t>
      </w:r>
      <w:r w:rsidDel="00000000" w:rsidR="00000000" w:rsidRPr="00000000">
        <w:rPr>
          <w:rFonts w:ascii="Arial" w:cs="Arial" w:eastAsia="Arial" w:hAnsi="Arial"/>
          <w:b w:val="1"/>
          <w:bCs w:val="1"/>
          <w:sz w:val="32"/>
          <w:szCs w:val="32"/>
          <w:rtl w:val="0"/>
        </w:rPr>
        <w:t xml:space="preserve">Event Marketing</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 Intern</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Department: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Administration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Status: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Intern – unpaid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Supervisor: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Marketing and Communications Manager</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Internship da</w:t>
      </w: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tes</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w:t>
      </w:r>
      <w:r w:rsidDel="00000000" w:rsidR="00000000" w:rsidRPr="00000000">
        <w:rPr>
          <w:rFonts w:ascii="Arial" w:cs="Arial" w:eastAsia="Arial" w:hAnsi="Arial"/>
          <w:rtl w:val="0"/>
        </w:rPr>
        <w:t xml:space="preserve">September 14, 2026 - December 11</w:t>
      </w:r>
      <w:r w:rsidDel="00000000" w:rsidR="00000000" w:rsidRPr="00000000">
        <w:rPr>
          <w:rFonts w:ascii="Arial" w:cs="Arial" w:eastAsia="Arial" w:hAnsi="Arial"/>
          <w:rtl w:val="0"/>
        </w:rPr>
        <w:t xml:space="preserve">, 2026.</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A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minimum of 10 hours per week in-person per semester.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mission of Immigrant Welcome Center (IWC) is to be a trusted partner and advocate for all immigrants. We are committed to ensuring that our communities are welcoming and have resources so that all immigrants can thrive. IWC team members enjoy a collaborative, ambitious, and mission-focused culture.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Posi</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tion Summary</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The </w:t>
      </w:r>
      <w:r w:rsidDel="00000000" w:rsidR="00000000" w:rsidRPr="00000000">
        <w:rPr>
          <w:rFonts w:ascii="Arial" w:cs="Arial" w:eastAsia="Arial" w:hAnsi="Arial"/>
          <w:rtl w:val="0"/>
        </w:rPr>
        <w:t xml:space="preserve">Event Marketing</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Intern will work closely with the Marketing and Communications Manager to ensure that the department’s functions and deliverables are successful. </w:t>
      </w:r>
      <w:r w:rsidDel="00000000" w:rsidR="00000000" w:rsidRPr="00000000">
        <w:rPr>
          <w:rFonts w:ascii="Arial" w:cs="Arial" w:eastAsia="Arial" w:hAnsi="Arial"/>
          <w:rtl w:val="0"/>
        </w:rPr>
        <w:t xml:space="preserve">Tasks will mainly focus on the organization’s fall gala fundraiser, “An Evening of Welcome: 20 Years and Beyond.”</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This internship will support</w:t>
      </w:r>
      <w:r w:rsidDel="00000000" w:rsidR="00000000" w:rsidRPr="00000000">
        <w:rPr>
          <w:rFonts w:ascii="Arial" w:cs="Arial" w:eastAsia="Arial" w:hAnsi="Arial"/>
          <w:rtl w:val="0"/>
        </w:rPr>
        <w:t xml:space="preserve"> implementation, logistics, communications, and other marketing tasks related to the event. Experience on general marketing tasks will be available following the event. This internship will </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require regular use of Constant Contact, Canva, and Google Drive</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Responsibilities </w:t>
      </w:r>
      <w:r w:rsidDel="00000000" w:rsidR="00000000" w:rsidRPr="00000000">
        <w:rPr>
          <w:rtl w:val="0"/>
        </w:rPr>
      </w:r>
    </w:p>
    <w:p w:rsidR="00000000" w:rsidDel="00000000" w:rsidP="00000000" w:rsidRDefault="00000000" w:rsidRPr="00000000" w14:paraId="00000010">
      <w:pPr>
        <w:numPr>
          <w:ilvl w:val="0"/>
          <w:numId w:val="4"/>
        </w:numPr>
        <w:ind w:left="630" w:hanging="360"/>
        <w:rPr>
          <w:rFonts w:ascii="Arial" w:cs="Arial" w:eastAsia="Arial" w:hAnsi="Arial"/>
        </w:rPr>
      </w:pPr>
      <w:r w:rsidDel="00000000" w:rsidR="00000000" w:rsidRPr="00000000">
        <w:rPr>
          <w:rFonts w:ascii="Arial" w:cs="Arial" w:eastAsia="Arial" w:hAnsi="Arial"/>
          <w:rtl w:val="0"/>
        </w:rPr>
        <w:t xml:space="preserve">Aid with organizing and executing the gala</w:t>
      </w:r>
      <w:r w:rsidDel="00000000" w:rsidR="00000000" w:rsidRPr="00000000">
        <w:rPr>
          <w:rFonts w:ascii="Arial" w:cs="Arial" w:eastAsia="Arial" w:hAnsi="Arial"/>
          <w:rtl w:val="0"/>
        </w:rPr>
        <w:t xml:space="preserve"> fundraiser. </w:t>
      </w:r>
      <w:r w:rsidDel="00000000" w:rsidR="00000000" w:rsidRPr="00000000">
        <w:rPr>
          <w:rFonts w:ascii="Arial" w:cs="Arial" w:eastAsia="Arial" w:hAnsi="Arial"/>
          <w:b w:val="1"/>
          <w:bCs w:val="1"/>
          <w:rtl w:val="0"/>
        </w:rPr>
        <w:t xml:space="preserve">Attendance required on October 29, 2026 (afternoon and evening).</w:t>
      </w:r>
      <w:r w:rsidDel="00000000" w:rsidR="00000000" w:rsidRPr="00000000">
        <w:rPr>
          <w:rtl w:val="0"/>
        </w:rPr>
      </w:r>
    </w:p>
    <w:p w:rsidR="00000000" w:rsidDel="00000000" w:rsidP="00000000" w:rsidRDefault="00000000" w:rsidRPr="00000000" w14:paraId="00000011">
      <w:pPr>
        <w:numPr>
          <w:ilvl w:val="1"/>
          <w:numId w:val="4"/>
        </w:numPr>
        <w:ind w:left="1440" w:hanging="360"/>
        <w:rPr>
          <w:rFonts w:ascii="Arial" w:cs="Arial" w:eastAsia="Arial" w:hAnsi="Arial"/>
        </w:rPr>
      </w:pPr>
      <w:r w:rsidDel="00000000" w:rsidR="00000000" w:rsidRPr="00000000">
        <w:rPr>
          <w:rFonts w:ascii="Arial" w:cs="Arial" w:eastAsia="Arial" w:hAnsi="Arial"/>
          <w:rtl w:val="0"/>
        </w:rPr>
        <w:t xml:space="preserve">Assist with the execution of content to event attendees </w:t>
      </w:r>
      <w:r w:rsidDel="00000000" w:rsidR="00000000" w:rsidRPr="00000000">
        <w:rPr>
          <w:rFonts w:ascii="Arial" w:cs="Arial" w:eastAsia="Arial" w:hAnsi="Arial"/>
          <w:rtl w:val="0"/>
        </w:rPr>
        <w:t xml:space="preserve">and sponsors (i.e. create e-blast templates).</w:t>
      </w:r>
    </w:p>
    <w:p w:rsidR="00000000" w:rsidDel="00000000" w:rsidP="00000000" w:rsidRDefault="00000000" w:rsidRPr="00000000" w14:paraId="00000012">
      <w:pPr>
        <w:numPr>
          <w:ilvl w:val="1"/>
          <w:numId w:val="4"/>
        </w:numPr>
        <w:ind w:left="1440" w:hanging="360"/>
        <w:rPr>
          <w:rFonts w:ascii="Arial" w:cs="Arial" w:eastAsia="Arial" w:hAnsi="Arial"/>
        </w:rPr>
      </w:pPr>
      <w:r w:rsidDel="00000000" w:rsidR="00000000" w:rsidRPr="00000000">
        <w:rPr>
          <w:rFonts w:ascii="Arial" w:cs="Arial" w:eastAsia="Arial" w:hAnsi="Arial"/>
          <w:rtl w:val="0"/>
        </w:rPr>
        <w:t xml:space="preserve">Draft social media (copy, images, and graphics) for gala and annual giving campaigns.</w:t>
      </w:r>
    </w:p>
    <w:p w:rsidR="00000000" w:rsidDel="00000000" w:rsidP="00000000" w:rsidRDefault="00000000" w:rsidRPr="00000000" w14:paraId="00000013">
      <w:pPr>
        <w:numPr>
          <w:ilvl w:val="1"/>
          <w:numId w:val="4"/>
        </w:numPr>
        <w:ind w:left="1440" w:hanging="360"/>
        <w:rPr>
          <w:rFonts w:ascii="Arial" w:cs="Arial" w:eastAsia="Arial" w:hAnsi="Arial"/>
        </w:rPr>
      </w:pPr>
      <w:r w:rsidDel="00000000" w:rsidR="00000000" w:rsidRPr="00000000">
        <w:rPr>
          <w:rFonts w:ascii="Arial" w:cs="Arial" w:eastAsia="Arial" w:hAnsi="Arial"/>
          <w:rtl w:val="0"/>
        </w:rPr>
        <w:t xml:space="preserve">Support with guest list, seating arrangements, and dietary needs.</w:t>
      </w:r>
    </w:p>
    <w:p w:rsidR="00000000" w:rsidDel="00000000" w:rsidP="00000000" w:rsidRDefault="00000000" w:rsidRPr="00000000" w14:paraId="00000014">
      <w:pPr>
        <w:numPr>
          <w:ilvl w:val="1"/>
          <w:numId w:val="4"/>
        </w:numPr>
        <w:ind w:left="1440" w:hanging="360"/>
        <w:rPr>
          <w:rFonts w:ascii="Arial" w:cs="Arial" w:eastAsia="Arial" w:hAnsi="Arial"/>
        </w:rPr>
      </w:pPr>
      <w:r w:rsidDel="00000000" w:rsidR="00000000" w:rsidRPr="00000000">
        <w:rPr>
          <w:rFonts w:ascii="Arial" w:cs="Arial" w:eastAsia="Arial" w:hAnsi="Arial"/>
          <w:rtl w:val="0"/>
        </w:rPr>
        <w:t xml:space="preserve">Assist with guest nametags: design, print, assemble, and organize.</w:t>
      </w:r>
    </w:p>
    <w:p w:rsidR="00000000" w:rsidDel="00000000" w:rsidP="00000000" w:rsidRDefault="00000000" w:rsidRPr="00000000" w14:paraId="00000015">
      <w:pPr>
        <w:numPr>
          <w:ilvl w:val="1"/>
          <w:numId w:val="4"/>
        </w:numPr>
        <w:ind w:left="1440" w:hanging="360"/>
        <w:rPr>
          <w:rFonts w:ascii="Arial" w:cs="Arial" w:eastAsia="Arial" w:hAnsi="Arial"/>
        </w:rPr>
      </w:pPr>
      <w:r w:rsidDel="00000000" w:rsidR="00000000" w:rsidRPr="00000000">
        <w:rPr>
          <w:rFonts w:ascii="Arial" w:cs="Arial" w:eastAsia="Arial" w:hAnsi="Arial"/>
          <w:rtl w:val="0"/>
        </w:rPr>
        <w:t xml:space="preserve">Assist with sponsor logo recognition: printing and preparing table numbers.</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630" w:right="0" w:hanging="360"/>
        <w:jc w:val="left"/>
        <w:rPr>
          <w:rFonts w:ascii="Arial" w:cs="Arial" w:eastAsia="Arial" w:hAnsi="Arial"/>
        </w:rPr>
      </w:pPr>
      <w:r w:rsidDel="00000000" w:rsidR="00000000" w:rsidRPr="00000000">
        <w:rPr>
          <w:rFonts w:ascii="Arial" w:cs="Arial" w:eastAsia="Arial" w:hAnsi="Arial"/>
          <w:rtl w:val="0"/>
        </w:rPr>
        <w:t xml:space="preserve">Additional tasks may include:</w:t>
      </w:r>
    </w:p>
    <w:p w:rsidR="00000000" w:rsidDel="00000000" w:rsidP="00000000" w:rsidRDefault="00000000" w:rsidRPr="00000000" w14:paraId="0000001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Maintain and update relevant marketing data and assist with quarterly reporting.</w:t>
      </w:r>
    </w:p>
    <w:p w:rsidR="00000000" w:rsidDel="00000000" w:rsidP="00000000" w:rsidRDefault="00000000" w:rsidRPr="00000000" w14:paraId="0000001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Take photos and videos at events.</w:t>
      </w:r>
    </w:p>
    <w:p w:rsidR="00000000" w:rsidDel="00000000" w:rsidP="00000000" w:rsidRDefault="00000000" w:rsidRPr="00000000" w14:paraId="0000001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u w:val="none"/>
        </w:rPr>
      </w:pPr>
      <w:r w:rsidDel="00000000" w:rsidR="00000000" w:rsidRPr="00000000">
        <w:rPr>
          <w:rFonts w:ascii="Arial" w:cs="Arial" w:eastAsia="Arial" w:hAnsi="Arial"/>
          <w:rtl w:val="0"/>
        </w:rPr>
        <w:t xml:space="preserve">Draft monthly social media content.</w:t>
      </w:r>
    </w:p>
    <w:p w:rsidR="00000000" w:rsidDel="00000000" w:rsidP="00000000" w:rsidRDefault="00000000" w:rsidRPr="00000000" w14:paraId="0000001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Monitor news coverage of IWC and topics related to IWC’s scope of work.</w:t>
      </w:r>
    </w:p>
    <w:p w:rsidR="00000000" w:rsidDel="00000000" w:rsidP="00000000" w:rsidRDefault="00000000" w:rsidRPr="00000000" w14:paraId="0000001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4"/>
          <w:szCs w:val="24"/>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Assist with client walk-ins and helpline support. </w:t>
      </w:r>
    </w:p>
    <w:p w:rsidR="00000000" w:rsidDel="00000000" w:rsidP="00000000" w:rsidRDefault="00000000" w:rsidRPr="00000000" w14:paraId="0000001C">
      <w:pPr>
        <w:numPr>
          <w:ilvl w:val="1"/>
          <w:numId w:val="4"/>
        </w:numPr>
        <w:ind w:left="1440" w:hanging="360"/>
        <w:rPr>
          <w:rFonts w:ascii="Arial" w:cs="Arial" w:eastAsia="Arial" w:hAnsi="Arial"/>
        </w:rPr>
      </w:pPr>
      <w:r w:rsidDel="00000000" w:rsidR="00000000" w:rsidRPr="00000000">
        <w:rPr>
          <w:rFonts w:ascii="Arial" w:cs="Arial" w:eastAsia="Arial" w:hAnsi="Arial"/>
          <w:rtl w:val="0"/>
        </w:rPr>
        <w:t xml:space="preserve">Represent IWC at community events. </w:t>
      </w:r>
    </w:p>
    <w:p w:rsidR="00000000" w:rsidDel="00000000" w:rsidP="00000000" w:rsidRDefault="00000000" w:rsidRPr="00000000" w14:paraId="0000001D">
      <w:pPr>
        <w:rPr>
          <w:rFonts w:ascii="Arial" w:cs="Arial" w:eastAsia="Arial" w:hAnsi="Arial"/>
        </w:rPr>
      </w:pPr>
      <w:r w:rsidDel="00000000" w:rsidR="00000000" w:rsidRPr="00000000">
        <w:rPr>
          <w:rtl w:val="0"/>
        </w:rPr>
      </w:r>
    </w:p>
    <w:p w:rsidR="00000000" w:rsidDel="00000000" w:rsidP="00000000" w:rsidRDefault="00000000" w:rsidRPr="00000000" w14:paraId="0000001E">
      <w:pP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1F">
      <w:pP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20">
      <w:pP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Success Indicators</w:t>
      </w:r>
    </w:p>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rtl w:val="0"/>
        </w:rPr>
        <w:t xml:space="preserve">Success in this role is indicated by the following: </w:t>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Accurately and clearly documents and shares information</w:t>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Handles requests and assignments in a timely and quality manner</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Displays a positive attitude about the rights and opportunities for immigrants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Work Responsibilities &amp; Requirements</w:t>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 hours per week in-person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rtl w:val="0"/>
        </w:rPr>
        <w:t xml:space="preserve">required two of the following days: Monday, Wednesday, Thursday; flexible other days)</w:t>
      </w: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Evening and weekend work may be required,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but flextime is available. </w:t>
      </w: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Extensive administrative work on computer and phone.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Required Qualifications &amp; Skills </w:t>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vertAlign w:val="baseline"/>
        </w:rPr>
      </w:pPr>
      <w:r w:rsidDel="00000000" w:rsidR="00000000" w:rsidRPr="00000000">
        <w:rPr>
          <w:rFonts w:ascii="Arial" w:cs="Arial" w:eastAsia="Arial" w:hAnsi="Arial"/>
          <w:rtl w:val="0"/>
        </w:rPr>
        <w:t xml:space="preserve">Currently enrolled in post-high school education</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or higher</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Passionate about serving our immigrant population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Preferred Qualifications </w:t>
      </w:r>
    </w:p>
    <w:p w:rsidR="00000000" w:rsidDel="00000000" w:rsidP="00000000" w:rsidRDefault="00000000" w:rsidRPr="00000000" w14:paraId="000000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Fluency in another language</w:t>
      </w:r>
    </w:p>
    <w:p w:rsidR="00000000" w:rsidDel="00000000" w:rsidP="00000000" w:rsidRDefault="00000000" w:rsidRPr="00000000" w14:paraId="0000003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Serving clients through professional or volunteer setting </w:t>
      </w:r>
    </w:p>
    <w:p w:rsidR="00000000" w:rsidDel="00000000" w:rsidP="00000000" w:rsidRDefault="00000000" w:rsidRPr="00000000" w14:paraId="000000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Experience with AP Style, graphic design, writing</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EQUAL EMPLOYMENT OPPORTUNITY/AFFIRMATIVE ACTION EMPLOYER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IWC is committed to promoting diversity, multiculturalism, and inclusion and is proud to be an equal opportunity employer. We recruit, employ, train, compensate, and promote without regard to race, color, religion, gender, gender identity or expression, sexual orientation, national origin, genetics, disability, age, veteran status, or any category protected by law. </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**This is an immediate opening, applications will be reviewed on a rolling basis.**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email your resume (optional cover letter and references) to our COO, Christina Arrom Garza (</w:t>
      </w:r>
      <w:hyperlink r:id="rId7">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carrom@immigrantwelcomecenter.org</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Subject line should read: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Applicant for </w:t>
      </w:r>
      <w:r w:rsidDel="00000000" w:rsidR="00000000" w:rsidRPr="00000000">
        <w:rPr>
          <w:rFonts w:ascii="Arial" w:cs="Arial" w:eastAsia="Arial" w:hAnsi="Arial"/>
          <w:rtl w:val="0"/>
        </w:rPr>
        <w:t xml:space="preserve">Event Marketing Internship.</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rPr>
          <w:rFonts w:ascii="Arial" w:cs="Arial" w:eastAsia="Arial" w:hAnsi="Arial"/>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826987" cy="452648"/>
          <wp:effectExtent b="0" l="0" r="0" t="0"/>
          <wp:docPr descr="A letter c with green text&#10;&#10;AI-generated content may be incorrect." id="1863968822" name="image1.png"/>
          <a:graphic>
            <a:graphicData uri="http://schemas.openxmlformats.org/drawingml/2006/picture">
              <pic:pic>
                <pic:nvPicPr>
                  <pic:cNvPr descr="A letter c with green text&#10;&#10;AI-generated content may be incorrect." id="0" name="image1.png"/>
                  <pic:cNvPicPr preferRelativeResize="0"/>
                </pic:nvPicPr>
                <pic:blipFill>
                  <a:blip r:embed="rId1"/>
                  <a:srcRect b="0" l="0" r="0" t="0"/>
                  <a:stretch>
                    <a:fillRect/>
                  </a:stretch>
                </pic:blipFill>
                <pic:spPr>
                  <a:xfrm>
                    <a:off x="0" y="0"/>
                    <a:ext cx="1826987" cy="45264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63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3E2909"/>
    <w:pPr>
      <w:ind w:left="720"/>
      <w:contextualSpacing w:val="1"/>
    </w:pPr>
  </w:style>
  <w:style w:type="character" w:styleId="CommentReference">
    <w:name w:val="annotation reference"/>
    <w:basedOn w:val="DefaultParagraphFont"/>
    <w:uiPriority w:val="99"/>
    <w:semiHidden w:val="1"/>
    <w:unhideWhenUsed w:val="1"/>
    <w:rsid w:val="00D54BD4"/>
    <w:rPr>
      <w:sz w:val="16"/>
      <w:szCs w:val="16"/>
    </w:rPr>
  </w:style>
  <w:style w:type="paragraph" w:styleId="CommentText">
    <w:name w:val="annotation text"/>
    <w:basedOn w:val="Normal"/>
    <w:link w:val="CommentTextChar"/>
    <w:uiPriority w:val="99"/>
    <w:semiHidden w:val="1"/>
    <w:unhideWhenUsed w:val="1"/>
    <w:rsid w:val="00D54BD4"/>
    <w:rPr>
      <w:sz w:val="20"/>
      <w:szCs w:val="20"/>
    </w:rPr>
  </w:style>
  <w:style w:type="character" w:styleId="CommentTextChar" w:customStyle="1">
    <w:name w:val="Comment Text Char"/>
    <w:basedOn w:val="DefaultParagraphFont"/>
    <w:link w:val="CommentText"/>
    <w:uiPriority w:val="99"/>
    <w:semiHidden w:val="1"/>
    <w:rsid w:val="00D54BD4"/>
    <w:rPr>
      <w:sz w:val="20"/>
      <w:szCs w:val="20"/>
    </w:rPr>
  </w:style>
  <w:style w:type="paragraph" w:styleId="CommentSubject">
    <w:name w:val="annotation subject"/>
    <w:basedOn w:val="CommentText"/>
    <w:next w:val="CommentText"/>
    <w:link w:val="CommentSubjectChar"/>
    <w:uiPriority w:val="99"/>
    <w:semiHidden w:val="1"/>
    <w:unhideWhenUsed w:val="1"/>
    <w:rsid w:val="00D54BD4"/>
    <w:rPr>
      <w:b w:val="1"/>
      <w:bCs w:val="1"/>
    </w:rPr>
  </w:style>
  <w:style w:type="character" w:styleId="CommentSubjectChar" w:customStyle="1">
    <w:name w:val="Comment Subject Char"/>
    <w:basedOn w:val="CommentTextChar"/>
    <w:link w:val="CommentSubject"/>
    <w:uiPriority w:val="99"/>
    <w:semiHidden w:val="1"/>
    <w:rsid w:val="00D54BD4"/>
    <w:rPr>
      <w:b w:val="1"/>
      <w:bCs w:val="1"/>
      <w:sz w:val="20"/>
      <w:szCs w:val="20"/>
    </w:rPr>
  </w:style>
  <w:style w:type="paragraph" w:styleId="Header">
    <w:name w:val="header"/>
    <w:basedOn w:val="Normal"/>
    <w:link w:val="HeaderChar"/>
    <w:uiPriority w:val="99"/>
    <w:unhideWhenUsed w:val="1"/>
    <w:rsid w:val="00283FC6"/>
    <w:pPr>
      <w:tabs>
        <w:tab w:val="center" w:pos="4680"/>
        <w:tab w:val="right" w:pos="9360"/>
      </w:tabs>
    </w:pPr>
  </w:style>
  <w:style w:type="character" w:styleId="HeaderChar" w:customStyle="1">
    <w:name w:val="Header Char"/>
    <w:basedOn w:val="DefaultParagraphFont"/>
    <w:link w:val="Header"/>
    <w:uiPriority w:val="99"/>
    <w:rsid w:val="00283FC6"/>
  </w:style>
  <w:style w:type="paragraph" w:styleId="Footer">
    <w:name w:val="footer"/>
    <w:basedOn w:val="Normal"/>
    <w:link w:val="FooterChar"/>
    <w:uiPriority w:val="99"/>
    <w:unhideWhenUsed w:val="1"/>
    <w:rsid w:val="00283FC6"/>
    <w:pPr>
      <w:tabs>
        <w:tab w:val="center" w:pos="4680"/>
        <w:tab w:val="right" w:pos="9360"/>
      </w:tabs>
    </w:pPr>
  </w:style>
  <w:style w:type="character" w:styleId="FooterChar" w:customStyle="1">
    <w:name w:val="Footer Char"/>
    <w:basedOn w:val="DefaultParagraphFont"/>
    <w:link w:val="Footer"/>
    <w:uiPriority w:val="99"/>
    <w:rsid w:val="00283FC6"/>
  </w:style>
  <w:style w:type="paragraph" w:styleId="NoSpacing">
    <w:name w:val="No Spacing"/>
    <w:uiPriority w:val="1"/>
    <w:qFormat w:val="1"/>
    <w:rsid w:val="004A131C"/>
    <w:pPr>
      <w:widowControl w:val="0"/>
      <w:autoSpaceDE w:val="0"/>
      <w:autoSpaceDN w:val="0"/>
      <w:adjustRightInd w:val="0"/>
    </w:pPr>
    <w:rPr>
      <w:rFonts w:ascii="Arial" w:cs="Arial" w:eastAsia="Times New Roman" w:hAnsi="Arial"/>
      <w:sz w:val="22"/>
      <w:szCs w:val="22"/>
    </w:rPr>
  </w:style>
  <w:style w:type="character" w:styleId="Hyperlink">
    <w:name w:val="Hyperlink"/>
    <w:basedOn w:val="DefaultParagraphFont"/>
    <w:uiPriority w:val="99"/>
    <w:unhideWhenUsed w:val="1"/>
    <w:rsid w:val="00344083"/>
    <w:rPr>
      <w:color w:val="0563c1" w:themeColor="hyperlink"/>
      <w:u w:val="single"/>
    </w:rPr>
  </w:style>
  <w:style w:type="character" w:styleId="normaltextrun" w:customStyle="1">
    <w:name w:val="normaltextrun"/>
    <w:basedOn w:val="DefaultParagraphFont"/>
    <w:rsid w:val="00344083"/>
  </w:style>
  <w:style w:type="character" w:styleId="eop" w:customStyle="1">
    <w:name w:val="eop"/>
    <w:basedOn w:val="DefaultParagraphFont"/>
    <w:rsid w:val="0034408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arrom@immigrantwelcomecenter.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qy0JMrFHJkGxfZnzbaMv4Vub1w==">CgMxLjA4AGolChRzdWdnZXN0LjEzeWl0bjVxaXU5ahINR3VyaW5kZXIgS2F1cmolChRzdWdnZXN0LmZia2IxMDdscnRuMRINR3VyaW5kZXIgS2F1cmolChRzdWdnZXN0LmluYmgwNGh2N3M4dBINR3VyaW5kZXIgS2F1cnIhMVZ4R29xdnd6RHU3ZE1BWTFoR25zSWNXaVJLNTk3WFZR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2022-08-11T23:25:00.0000000Z</dcterms:created>
  <dc:creator>Gurinder Hohl</dc:creator>
</cp:coreProperties>
</file>